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BF" w:rsidRDefault="000C04BF" w:rsidP="000C04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C04BF" w:rsidRPr="00993BF5" w:rsidRDefault="000C04BF" w:rsidP="000C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BF5">
        <w:rPr>
          <w:rFonts w:ascii="Times New Roman" w:hAnsi="Times New Roman" w:cs="Times New Roman"/>
          <w:sz w:val="28"/>
          <w:szCs w:val="28"/>
        </w:rPr>
        <w:t>Информация</w:t>
      </w:r>
    </w:p>
    <w:p w:rsidR="000C04BF" w:rsidRPr="00993BF5" w:rsidRDefault="000C04BF" w:rsidP="000C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BF5">
        <w:rPr>
          <w:rFonts w:ascii="Times New Roman" w:hAnsi="Times New Roman" w:cs="Times New Roman"/>
          <w:sz w:val="28"/>
          <w:szCs w:val="28"/>
        </w:rPr>
        <w:t>о проведении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5D1D">
        <w:rPr>
          <w:rFonts w:ascii="Times New Roman" w:hAnsi="Times New Roman" w:cs="Times New Roman"/>
          <w:sz w:val="28"/>
          <w:szCs w:val="28"/>
        </w:rPr>
        <w:t>направленных на разъяснение преступной сущности террористических, украинских националистических и неонацистских организаций</w:t>
      </w:r>
    </w:p>
    <w:p w:rsidR="000C04BF" w:rsidRDefault="000C04BF" w:rsidP="000C04BF">
      <w:pPr>
        <w:pStyle w:val="Style1"/>
        <w:widowControl/>
        <w:spacing w:line="250" w:lineRule="exact"/>
        <w:ind w:right="-1"/>
        <w:rPr>
          <w:rStyle w:val="FontStyle20"/>
        </w:rPr>
      </w:pPr>
    </w:p>
    <w:p w:rsidR="000C04BF" w:rsidRPr="00EC40FA" w:rsidRDefault="000C04BF" w:rsidP="000C04BF">
      <w:pPr>
        <w:pStyle w:val="Style1"/>
        <w:widowControl/>
        <w:spacing w:line="250" w:lineRule="exact"/>
        <w:ind w:right="-1"/>
        <w:rPr>
          <w:rStyle w:val="FontStyle20"/>
          <w:i/>
          <w:sz w:val="28"/>
          <w:szCs w:val="28"/>
          <w:u w:val="single"/>
        </w:rPr>
      </w:pPr>
      <w:r w:rsidRPr="00EC40FA">
        <w:rPr>
          <w:rStyle w:val="FontStyle20"/>
          <w:i/>
          <w:sz w:val="28"/>
          <w:szCs w:val="28"/>
          <w:u w:val="single"/>
        </w:rPr>
        <w:t>Муниципальное общеобразовательное учреждение «Средняя общеобразовательная школа №2 г. Свирска»</w:t>
      </w:r>
    </w:p>
    <w:p w:rsidR="000C04BF" w:rsidRPr="00993BF5" w:rsidRDefault="000C04BF" w:rsidP="000C04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93BF5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образования)</w:t>
      </w:r>
    </w:p>
    <w:p w:rsidR="000C04BF" w:rsidRDefault="000C04BF" w:rsidP="000C04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3" w:type="dxa"/>
        <w:tblInd w:w="-431" w:type="dxa"/>
        <w:tblLayout w:type="fixed"/>
        <w:tblLook w:val="04A0"/>
      </w:tblPr>
      <w:tblGrid>
        <w:gridCol w:w="3120"/>
        <w:gridCol w:w="1701"/>
        <w:gridCol w:w="1701"/>
        <w:gridCol w:w="2551"/>
        <w:gridCol w:w="2126"/>
        <w:gridCol w:w="1843"/>
        <w:gridCol w:w="1701"/>
      </w:tblGrid>
      <w:tr w:rsidR="000C04BF" w:rsidRPr="002357FE" w:rsidTr="007E19A3">
        <w:tc>
          <w:tcPr>
            <w:tcW w:w="3120" w:type="dxa"/>
          </w:tcPr>
          <w:p w:rsidR="000C04BF" w:rsidRPr="002357FE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F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C04BF" w:rsidRPr="002357FE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0C04BF" w:rsidRPr="002357FE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F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FE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  <w:p w:rsidR="000C04BF" w:rsidRPr="002357FE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FE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126" w:type="dxa"/>
          </w:tcPr>
          <w:p w:rsidR="000C04BF" w:rsidRPr="002357FE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F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1843" w:type="dxa"/>
          </w:tcPr>
          <w:p w:rsidR="000C04BF" w:rsidRPr="002357FE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FE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специалистов</w:t>
            </w:r>
          </w:p>
        </w:tc>
        <w:tc>
          <w:tcPr>
            <w:tcW w:w="1701" w:type="dxa"/>
          </w:tcPr>
          <w:p w:rsidR="000C04BF" w:rsidRPr="002357FE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F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0C04BF" w:rsidRPr="002357FE" w:rsidTr="000C04BF">
        <w:trPr>
          <w:trHeight w:val="70"/>
        </w:trPr>
        <w:tc>
          <w:tcPr>
            <w:tcW w:w="3120" w:type="dxa"/>
          </w:tcPr>
          <w:p w:rsidR="000C04BF" w:rsidRPr="00112397" w:rsidRDefault="000C04BF" w:rsidP="007E19A3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12397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112397">
              <w:rPr>
                <w:color w:val="000000"/>
              </w:rPr>
              <w:t>тематических лекций, бесед с обучающимися,</w:t>
            </w:r>
            <w:r w:rsidRPr="00112397">
              <w:t xml:space="preserve"> в том числе с лицами, состоящими на профилактических учетах,</w:t>
            </w:r>
            <w:r>
              <w:t xml:space="preserve"> </w:t>
            </w:r>
            <w:r w:rsidRPr="00112397">
              <w:rPr>
                <w:color w:val="000000"/>
              </w:rPr>
              <w:t xml:space="preserve">воспитанниками </w:t>
            </w:r>
            <w:r w:rsidRPr="00112397">
              <w:t>по формированию стойкого неприятия идеологии терроризма и привитию традиционных российских духовно-нравственных ценностей с привлечением представител</w:t>
            </w:r>
            <w:r>
              <w:t>я</w:t>
            </w:r>
            <w:r w:rsidRPr="00112397">
              <w:t xml:space="preserve"> общественных и спортивных организаций:</w:t>
            </w:r>
            <w:r w:rsidRPr="00112397">
              <w:rPr>
                <w:color w:val="000000"/>
              </w:rPr>
              <w:t> </w:t>
            </w:r>
            <w:proofErr w:type="gramEnd"/>
          </w:p>
          <w:p w:rsidR="000C04BF" w:rsidRPr="00112397" w:rsidRDefault="000C04BF" w:rsidP="007E19A3">
            <w:pPr>
              <w:pStyle w:val="a4"/>
              <w:spacing w:before="0" w:beforeAutospacing="0" w:after="0" w:afterAutospacing="0"/>
            </w:pPr>
            <w:r w:rsidRPr="00112397">
              <w:rPr>
                <w:color w:val="000000"/>
              </w:rPr>
              <w:t>   «</w:t>
            </w:r>
            <w:proofErr w:type="spellStart"/>
            <w:r w:rsidRPr="00112397">
              <w:rPr>
                <w:color w:val="000000"/>
              </w:rPr>
              <w:t>Кибер</w:t>
            </w:r>
            <w:proofErr w:type="spellEnd"/>
            <w:r w:rsidRPr="00112397">
              <w:rPr>
                <w:color w:val="000000"/>
              </w:rPr>
              <w:t xml:space="preserve"> преступления. Террор в </w:t>
            </w:r>
            <w:proofErr w:type="spellStart"/>
            <w:proofErr w:type="gramStart"/>
            <w:r w:rsidRPr="00112397">
              <w:rPr>
                <w:color w:val="000000"/>
              </w:rPr>
              <w:t>киберпростран</w:t>
            </w:r>
            <w:r>
              <w:rPr>
                <w:color w:val="000000"/>
              </w:rPr>
              <w:t>-</w:t>
            </w:r>
            <w:r w:rsidRPr="00112397">
              <w:rPr>
                <w:color w:val="000000"/>
              </w:rPr>
              <w:t>стве</w:t>
            </w:r>
            <w:proofErr w:type="spellEnd"/>
            <w:proofErr w:type="gramEnd"/>
            <w:r w:rsidRPr="00112397">
              <w:rPr>
                <w:color w:val="000000"/>
              </w:rPr>
              <w:t>»;</w:t>
            </w:r>
          </w:p>
          <w:p w:rsidR="000C04BF" w:rsidRPr="00112397" w:rsidRDefault="000C04BF" w:rsidP="007E19A3">
            <w:pPr>
              <w:pStyle w:val="a4"/>
              <w:spacing w:before="0" w:beforeAutospacing="0" w:after="0" w:afterAutospacing="0"/>
            </w:pPr>
            <w:r w:rsidRPr="00112397">
              <w:rPr>
                <w:color w:val="000000"/>
              </w:rPr>
              <w:t>   «Телефонный терроризм и его последствия»;</w:t>
            </w:r>
          </w:p>
          <w:p w:rsidR="000C04BF" w:rsidRDefault="000C04BF" w:rsidP="007E19A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12397">
              <w:rPr>
                <w:color w:val="000000"/>
              </w:rPr>
              <w:lastRenderedPageBreak/>
              <w:t>   «Возможные направления противодействия терроризму в современных условиях»;</w:t>
            </w:r>
          </w:p>
          <w:p w:rsidR="000C04BF" w:rsidRPr="000C04BF" w:rsidRDefault="000C04BF" w:rsidP="007E19A3">
            <w:pPr>
              <w:pStyle w:val="a4"/>
              <w:spacing w:before="0" w:beforeAutospacing="0" w:after="0" w:afterAutospacing="0"/>
            </w:pPr>
            <w:r w:rsidRPr="000C04BF">
              <w:rPr>
                <w:color w:val="000000"/>
              </w:rPr>
              <w:t>«Толерантность – дорога к миру»;</w:t>
            </w:r>
          </w:p>
        </w:tc>
        <w:tc>
          <w:tcPr>
            <w:tcW w:w="1701" w:type="dxa"/>
          </w:tcPr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 обучающихся </w:t>
            </w:r>
          </w:p>
          <w:p w:rsidR="000C04BF" w:rsidRDefault="000C04BF" w:rsidP="007E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 обучающихся</w:t>
            </w:r>
          </w:p>
          <w:p w:rsidR="000C04BF" w:rsidRDefault="000C04BF" w:rsidP="007E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232 обучающихся</w:t>
            </w:r>
          </w:p>
          <w:p w:rsidR="000C04BF" w:rsidRDefault="000C04BF" w:rsidP="007E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Pr="002357FE" w:rsidRDefault="00587DB2" w:rsidP="007E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0C04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 лет</w:t>
            </w:r>
          </w:p>
          <w:p w:rsidR="000C04BF" w:rsidRDefault="000C04BF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13-18 лет</w:t>
            </w:r>
          </w:p>
          <w:p w:rsidR="000C04BF" w:rsidRDefault="000C04BF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B2" w:rsidRDefault="00587DB2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B2" w:rsidRDefault="00587DB2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Pr="002357FE" w:rsidRDefault="00587DB2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0C04B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</w:tcPr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 человек</w:t>
            </w: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 человека</w:t>
            </w:r>
          </w:p>
          <w:p w:rsidR="000C04BF" w:rsidRDefault="000C04BF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 человека</w:t>
            </w:r>
          </w:p>
          <w:p w:rsidR="000C04BF" w:rsidRDefault="000C04BF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B2" w:rsidRDefault="00587DB2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B2" w:rsidRDefault="00587DB2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587DB2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0C04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0C04BF" w:rsidRPr="002357FE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  <w:p w:rsidR="000C04BF" w:rsidRDefault="000C04BF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человек</w:t>
            </w:r>
          </w:p>
          <w:p w:rsidR="000C04BF" w:rsidRDefault="000C04BF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B2" w:rsidRDefault="00587DB2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B2" w:rsidRDefault="00587DB2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Pr="002357FE" w:rsidRDefault="000C04BF" w:rsidP="0058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43" w:type="dxa"/>
          </w:tcPr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0C04BF" w:rsidRPr="002357FE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</w:p>
        </w:tc>
        <w:tc>
          <w:tcPr>
            <w:tcW w:w="1701" w:type="dxa"/>
          </w:tcPr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человек</w:t>
            </w: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 человек</w:t>
            </w: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477 человек</w:t>
            </w:r>
          </w:p>
          <w:p w:rsidR="000C04BF" w:rsidRDefault="000C04BF" w:rsidP="007E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BF" w:rsidRPr="002357FE" w:rsidRDefault="00587DB2" w:rsidP="005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0C04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0C04BF" w:rsidRPr="00993BF5" w:rsidRDefault="000C04BF" w:rsidP="000C0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08" w:rsidRDefault="00587DB2"/>
    <w:sectPr w:rsidR="00A07008" w:rsidSect="00993BF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C04BF"/>
    <w:rsid w:val="00010ABA"/>
    <w:rsid w:val="000C04BF"/>
    <w:rsid w:val="00587DB2"/>
    <w:rsid w:val="008047EF"/>
    <w:rsid w:val="0095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04B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C04BF"/>
    <w:rPr>
      <w:rFonts w:ascii="Times New Roman" w:hAnsi="Times New Roman" w:cs="Times New Roman"/>
      <w:sz w:val="22"/>
      <w:szCs w:val="22"/>
    </w:rPr>
  </w:style>
  <w:style w:type="paragraph" w:customStyle="1" w:styleId="docdata">
    <w:name w:val="docdata"/>
    <w:aliases w:val="docy,v5,1826,bqiaagaaeyqcaaagiaiaaamhbaaabrueaaaaaaaaaaaaaaaaaaaaaaaaaaaaaaaaaaaaaaaaaaaaaaaaaaaaaaaaaaaaaaaaaaaaaaaaaaaaaaaaaaaaaaaaaaaaaaaaaaaaaaaaaaaaaaaaaaaaaaaaaaaaaaaaaaaaaaaaaaaaaaaaaaaaaaaaaaaaaaaaaaaaaaaaaaaaaaaaaaaaaaaaaaaaaaaaaaaaaaaa"/>
    <w:basedOn w:val="a"/>
    <w:rsid w:val="000C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C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2024-05-30T07:10:00Z</dcterms:created>
  <dcterms:modified xsi:type="dcterms:W3CDTF">2024-05-30T07:23:00Z</dcterms:modified>
</cp:coreProperties>
</file>