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658" w:rsidRDefault="00E77658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A9EA74" wp14:editId="4594392F">
            <wp:simplePos x="0" y="0"/>
            <wp:positionH relativeFrom="margin">
              <wp:posOffset>-835025</wp:posOffset>
            </wp:positionH>
            <wp:positionV relativeFrom="margin">
              <wp:posOffset>-488315</wp:posOffset>
            </wp:positionV>
            <wp:extent cx="7019290" cy="99079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290" cy="990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D02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69E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869EE">
        <w:rPr>
          <w:rFonts w:ascii="Times New Roman" w:hAnsi="Times New Roman" w:cs="Times New Roman"/>
          <w:sz w:val="28"/>
          <w:szCs w:val="28"/>
        </w:rPr>
        <w:t xml:space="preserve"> </w:t>
      </w:r>
      <w:r w:rsidR="00E93D02" w:rsidRPr="005869EE">
        <w:rPr>
          <w:rFonts w:ascii="Times New Roman" w:hAnsi="Times New Roman" w:cs="Times New Roman"/>
          <w:sz w:val="28"/>
          <w:szCs w:val="28"/>
        </w:rPr>
        <w:t>обучение</w:t>
      </w:r>
      <w:r w:rsidRPr="005869EE">
        <w:rPr>
          <w:rFonts w:ascii="Times New Roman" w:hAnsi="Times New Roman" w:cs="Times New Roman"/>
          <w:sz w:val="28"/>
          <w:szCs w:val="28"/>
        </w:rPr>
        <w:t xml:space="preserve"> подростков распознавать, принимать и выражать негативн</w:t>
      </w:r>
      <w:r w:rsidR="00B9261A" w:rsidRPr="005869EE">
        <w:rPr>
          <w:rFonts w:ascii="Times New Roman" w:hAnsi="Times New Roman" w:cs="Times New Roman"/>
          <w:sz w:val="28"/>
          <w:szCs w:val="28"/>
        </w:rPr>
        <w:t>ые эмоции безопасными способами, профилактика аутоагрессивного поведения.</w:t>
      </w:r>
    </w:p>
    <w:p w:rsidR="00E93D02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Целевая аудитория: 12-17 лет.</w:t>
      </w:r>
    </w:p>
    <w:p w:rsidR="00E93D02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 xml:space="preserve">Продолжительность: </w:t>
      </w:r>
      <w:r w:rsidR="00E93D02" w:rsidRPr="005869EE">
        <w:rPr>
          <w:rFonts w:ascii="Times New Roman" w:hAnsi="Times New Roman" w:cs="Times New Roman"/>
          <w:sz w:val="28"/>
          <w:szCs w:val="28"/>
        </w:rPr>
        <w:t>45 минут</w:t>
      </w:r>
    </w:p>
    <w:p w:rsidR="00F9333C" w:rsidRPr="005869EE" w:rsidRDefault="00552180" w:rsidP="005869E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F9333C" w:rsidRPr="005869EE">
        <w:rPr>
          <w:rFonts w:ascii="Times New Roman" w:hAnsi="Times New Roman" w:cs="Times New Roman"/>
          <w:sz w:val="28"/>
          <w:szCs w:val="28"/>
        </w:rPr>
        <w:t xml:space="preserve"> мяч, музыка для релаксации, мат</w:t>
      </w:r>
      <w:r w:rsidR="00E93D02" w:rsidRPr="005869EE">
        <w:rPr>
          <w:rFonts w:ascii="Times New Roman" w:hAnsi="Times New Roman" w:cs="Times New Roman"/>
          <w:sz w:val="28"/>
          <w:szCs w:val="28"/>
        </w:rPr>
        <w:t>ериалы для арт-терапии (карандаши, фломастеры, бумага)</w:t>
      </w:r>
    </w:p>
    <w:p w:rsidR="00E93D02" w:rsidRPr="005869EE" w:rsidRDefault="00E93D02" w:rsidP="005869E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b/>
          <w:sz w:val="28"/>
          <w:szCs w:val="28"/>
        </w:rPr>
        <w:t>Ход тренинга</w:t>
      </w:r>
    </w:p>
    <w:p w:rsidR="00E93D02" w:rsidRPr="005869EE" w:rsidRDefault="00E93D02" w:rsidP="005869E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333C" w:rsidRPr="005869EE" w:rsidRDefault="00F9333C" w:rsidP="005869EE">
      <w:pPr>
        <w:spacing w:after="0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1. В</w:t>
      </w:r>
      <w:r w:rsidR="00E93D02" w:rsidRPr="005869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ведение (5-7 </w:t>
      </w:r>
      <w:r w:rsidRPr="005869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минут)</w:t>
      </w:r>
    </w:p>
    <w:p w:rsidR="00F9333C" w:rsidRPr="005869EE" w:rsidRDefault="00F9333C" w:rsidP="005869E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Цель</w:t>
      </w:r>
      <w:r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>: Знакомство, создание безопасной атмосферы.</w:t>
      </w:r>
    </w:p>
    <w:p w:rsidR="00E93D02" w:rsidRPr="005869EE" w:rsidRDefault="00F9333C" w:rsidP="005869E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Приветствие в кругу</w:t>
      </w:r>
      <w:r w:rsidRPr="005869EE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 xml:space="preserve">: </w:t>
      </w:r>
    </w:p>
    <w:p w:rsidR="00E93D02" w:rsidRPr="005869EE" w:rsidRDefault="00E93D02" w:rsidP="005869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Ребята, доброго дня! Сегодня мы с вами коснемся важной темы нашего психологического здоровья – это экологичное проживание негативных эмоций. </w:t>
      </w:r>
    </w:p>
    <w:p w:rsidR="00E93D02" w:rsidRPr="005869EE" w:rsidRDefault="00E93D02" w:rsidP="005869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>Предлагаю сразу начать с небольшого задания.</w:t>
      </w:r>
    </w:p>
    <w:p w:rsidR="00F9333C" w:rsidRPr="005869EE" w:rsidRDefault="00F9333C" w:rsidP="005869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>Каждый участник называет свое имя и эмоцию, которую чувствует сейчас (например: «Я Маша, и я немного взволнована»).</w:t>
      </w:r>
    </w:p>
    <w:p w:rsidR="00E93D02" w:rsidRPr="005869EE" w:rsidRDefault="00E93D02" w:rsidP="005869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Отлично! Теперь мы представились и обозначили и определили наши чувства. Как вы заметили, у каждого своё настроение и свои эмоции.</w:t>
      </w:r>
    </w:p>
    <w:p w:rsidR="00E93D02" w:rsidRPr="005869EE" w:rsidRDefault="00E93D02" w:rsidP="005869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И чтобы мы смогли уважать каждого участника, предлагаю проговорить</w:t>
      </w:r>
      <w:r w:rsidRPr="005869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</w:t>
      </w:r>
      <w:r w:rsidR="00F9333C" w:rsidRPr="005869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Правила группы</w:t>
      </w:r>
      <w:r w:rsidRPr="005869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(тренинга)</w:t>
      </w:r>
      <w:r w:rsidRPr="005869EE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:</w:t>
      </w:r>
    </w:p>
    <w:p w:rsidR="00E93D02" w:rsidRPr="005869EE" w:rsidRDefault="00E93D02" w:rsidP="005869E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>Конфиденциальность – всё остается только в рамках нашей встречи.</w:t>
      </w:r>
    </w:p>
    <w:p w:rsidR="00E93D02" w:rsidRPr="005869EE" w:rsidRDefault="00F9333C" w:rsidP="005869E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>Без осужден</w:t>
      </w:r>
      <w:r w:rsidR="00E93D02"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>ия – мы не критикуем друг друга</w:t>
      </w:r>
    </w:p>
    <w:p w:rsidR="00E93D02" w:rsidRPr="005869EE" w:rsidRDefault="00E93D02" w:rsidP="005869EE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Право сказать «Пас» - один раз за встречу каждый может </w:t>
      </w:r>
      <w:r w:rsidR="00552180"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>отказаться</w:t>
      </w:r>
      <w:r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от выполнения любого задания.</w:t>
      </w:r>
    </w:p>
    <w:p w:rsidR="00E93D02" w:rsidRPr="005869EE" w:rsidRDefault="00F9333C" w:rsidP="005869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5869EE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Объяснение темы</w:t>
      </w:r>
      <w:r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>:</w:t>
      </w:r>
    </w:p>
    <w:p w:rsidR="00E93D02" w:rsidRDefault="005D3FE5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 xml:space="preserve">Хочу вам предложить небольшую метафору. Представьте, что </w:t>
      </w:r>
      <w:r w:rsidR="00F9333C" w:rsidRPr="005869EE">
        <w:rPr>
          <w:rFonts w:ascii="Times New Roman" w:hAnsi="Times New Roman" w:cs="Times New Roman"/>
          <w:sz w:val="28"/>
          <w:szCs w:val="28"/>
        </w:rPr>
        <w:t>«Эмоции — как погода: бывают солнечные дни и грозы. Сегодня мы научимся "не промокать под дождем"».</w:t>
      </w:r>
      <w:r w:rsidRPr="005869EE">
        <w:rPr>
          <w:rFonts w:ascii="Times New Roman" w:hAnsi="Times New Roman" w:cs="Times New Roman"/>
          <w:sz w:val="28"/>
          <w:szCs w:val="28"/>
        </w:rPr>
        <w:t xml:space="preserve"> Предлагаю нарисовать ваш «прогноз настроения».</w:t>
      </w:r>
    </w:p>
    <w:p w:rsidR="00562653" w:rsidRPr="005869EE" w:rsidRDefault="00562653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9333C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 xml:space="preserve"> Разминка</w:t>
      </w:r>
      <w:r w:rsidR="00E93D02" w:rsidRPr="005869EE">
        <w:rPr>
          <w:rFonts w:ascii="Times New Roman" w:hAnsi="Times New Roman" w:cs="Times New Roman"/>
          <w:b/>
          <w:sz w:val="28"/>
          <w:szCs w:val="28"/>
        </w:rPr>
        <w:t>: «Эмоциональный метеоролог» (10</w:t>
      </w:r>
      <w:r w:rsidRPr="005869EE">
        <w:rPr>
          <w:rFonts w:ascii="Times New Roman" w:hAnsi="Times New Roman" w:cs="Times New Roman"/>
          <w:b/>
          <w:sz w:val="28"/>
          <w:szCs w:val="28"/>
        </w:rPr>
        <w:t xml:space="preserve"> минут)</w:t>
      </w:r>
    </w:p>
    <w:p w:rsidR="00F9333C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Цель: Осознание и визуализация эмоций.</w:t>
      </w:r>
    </w:p>
    <w:p w:rsidR="00F9333C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Участники рисуют на листах свою текущую эмоцию в виде погодного явления (гроза, радуга, туман).</w:t>
      </w:r>
    </w:p>
    <w:p w:rsidR="00F9333C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>Обсуждение в кругу:</w:t>
      </w:r>
      <w:r w:rsidRPr="005869EE">
        <w:rPr>
          <w:rFonts w:ascii="Times New Roman" w:hAnsi="Times New Roman" w:cs="Times New Roman"/>
          <w:sz w:val="28"/>
          <w:szCs w:val="28"/>
        </w:rPr>
        <w:br/>
        <w:t>— «Почему выбрал именно этот образ?»</w:t>
      </w:r>
      <w:r w:rsidRPr="005869EE">
        <w:rPr>
          <w:rFonts w:ascii="Times New Roman" w:hAnsi="Times New Roman" w:cs="Times New Roman"/>
          <w:sz w:val="28"/>
          <w:szCs w:val="28"/>
        </w:rPr>
        <w:br/>
        <w:t>— «Что помогает пережить "грозу"?».</w:t>
      </w:r>
    </w:p>
    <w:p w:rsidR="00E93D02" w:rsidRPr="005869EE" w:rsidRDefault="00E93D02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9333C" w:rsidRPr="005869EE" w:rsidRDefault="00E93D02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 xml:space="preserve">Теоретическая часть </w:t>
      </w:r>
      <w:r w:rsidR="00F9333C" w:rsidRPr="005869EE">
        <w:rPr>
          <w:rFonts w:ascii="Times New Roman" w:hAnsi="Times New Roman" w:cs="Times New Roman"/>
          <w:b/>
          <w:sz w:val="28"/>
          <w:szCs w:val="28"/>
        </w:rPr>
        <w:t>в диалоге: «Зачем нам негативные эмоции?» (1</w:t>
      </w:r>
      <w:r w:rsidRPr="005869EE">
        <w:rPr>
          <w:rFonts w:ascii="Times New Roman" w:hAnsi="Times New Roman" w:cs="Times New Roman"/>
          <w:b/>
          <w:sz w:val="28"/>
          <w:szCs w:val="28"/>
        </w:rPr>
        <w:t>0</w:t>
      </w:r>
      <w:r w:rsidR="00F9333C" w:rsidRPr="005869EE">
        <w:rPr>
          <w:rFonts w:ascii="Times New Roman" w:hAnsi="Times New Roman" w:cs="Times New Roman"/>
          <w:b/>
          <w:sz w:val="28"/>
          <w:szCs w:val="28"/>
        </w:rPr>
        <w:t xml:space="preserve"> минут)</w:t>
      </w:r>
    </w:p>
    <w:p w:rsidR="00F9333C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Цель: Сменить восприятие негативных эмоций как «врагов».</w:t>
      </w:r>
    </w:p>
    <w:p w:rsid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>Мини-лекция + дискуссия:</w:t>
      </w:r>
      <w:r w:rsidRPr="005869EE">
        <w:rPr>
          <w:rFonts w:ascii="Times New Roman" w:hAnsi="Times New Roman" w:cs="Times New Roman"/>
          <w:sz w:val="28"/>
          <w:szCs w:val="28"/>
        </w:rPr>
        <w:br/>
        <w:t xml:space="preserve">— Эмоции — это сигналы (например, гнев указывает на нарушение границ, </w:t>
      </w:r>
      <w:r w:rsidRPr="005869EE">
        <w:rPr>
          <w:rFonts w:ascii="Times New Roman" w:hAnsi="Times New Roman" w:cs="Times New Roman"/>
          <w:sz w:val="28"/>
          <w:szCs w:val="28"/>
        </w:rPr>
        <w:lastRenderedPageBreak/>
        <w:t>грусть — на потерю).</w:t>
      </w:r>
      <w:r w:rsidRPr="005869EE">
        <w:rPr>
          <w:rFonts w:ascii="Times New Roman" w:hAnsi="Times New Roman" w:cs="Times New Roman"/>
          <w:sz w:val="28"/>
          <w:szCs w:val="28"/>
        </w:rPr>
        <w:br/>
        <w:t xml:space="preserve">— «Что случится, если игнорировать эмоции?» (Примеры: подавление → вспышки гнева, </w:t>
      </w:r>
      <w:proofErr w:type="spellStart"/>
      <w:r w:rsidRPr="005869EE">
        <w:rPr>
          <w:rFonts w:ascii="Times New Roman" w:hAnsi="Times New Roman" w:cs="Times New Roman"/>
          <w:sz w:val="28"/>
          <w:szCs w:val="28"/>
        </w:rPr>
        <w:t>психосоматика</w:t>
      </w:r>
      <w:proofErr w:type="spellEnd"/>
      <w:r w:rsidRPr="005869EE">
        <w:rPr>
          <w:rFonts w:ascii="Times New Roman" w:hAnsi="Times New Roman" w:cs="Times New Roman"/>
          <w:sz w:val="28"/>
          <w:szCs w:val="28"/>
        </w:rPr>
        <w:t>).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Эмоции — это неотъемлемая часть нашей жизни. Они окрашивают наш мир, влияют на решения и помогают нам взаимодействовать с окружающими. Однако часто мы воспринимаем негативные эмоции как что-то разрушительное, что нужно подавить или игнорировать. Но что, если посмотреть на них иначе? Что, если эмоции — это не враги, а маяки, которые указывают нам путь к пониманию себя и своих потребностей?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Наши Эмоции как сигнальная система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Эмоции — это древний механизм, который помогал нашим предкам выживать. Страх предупреждал об опасности, гнев защищал от угроз, радость укрепляла социальные связи. Сегодня, хотя мы редко сталкиваемся с хищниками или стихийными бедствиями, эмоции продолжают выполнять свою роль.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Каждая эмоция — это сигнал, который говорит нам о том, что что-то важно: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Гнев: «Мои границы нарушены. Мне нужно защитить себя».</w:t>
      </w:r>
    </w:p>
    <w:p w:rsidR="005869EE" w:rsidRPr="005869EE" w:rsidRDefault="005869EE" w:rsidP="000D011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Грусть: «Я потерял что-то ценное. Мне нужно время, чтобы принять это».</w:t>
      </w:r>
    </w:p>
    <w:p w:rsidR="005869EE" w:rsidRPr="005869EE" w:rsidRDefault="005869EE" w:rsidP="000D011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Тревога: «Что-то неопределенно. Мне нужно подготовиться к возможным изменениям».</w:t>
      </w:r>
    </w:p>
    <w:p w:rsidR="005869EE" w:rsidRDefault="005869EE" w:rsidP="000D011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Радость: «Это хорошо для меня. Мне нужно запомнить этот момент».</w:t>
      </w:r>
    </w:p>
    <w:p w:rsidR="000D0114" w:rsidRDefault="000D0114" w:rsidP="000D011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869EE" w:rsidRPr="000D0114" w:rsidRDefault="005869EE" w:rsidP="000D0114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404040"/>
          <w:sz w:val="28"/>
          <w:szCs w:val="28"/>
        </w:rPr>
      </w:pPr>
      <w:r w:rsidRPr="000D0114">
        <w:rPr>
          <w:rFonts w:ascii="Times New Roman" w:hAnsi="Times New Roman" w:cs="Times New Roman"/>
          <w:sz w:val="28"/>
          <w:szCs w:val="28"/>
        </w:rPr>
        <w:t>Если игнорировать эти сигналы, они могут усиливаться, превращаясь в хронический стресс, депрессию или вспышки агрессии.</w:t>
      </w:r>
      <w:r w:rsidR="000D0114" w:rsidRPr="000D0114">
        <w:rPr>
          <w:rFonts w:ascii="Times New Roman" w:hAnsi="Times New Roman" w:cs="Times New Roman"/>
          <w:color w:val="404040"/>
          <w:sz w:val="28"/>
          <w:szCs w:val="28"/>
        </w:rPr>
        <w:t xml:space="preserve"> Однако в обществе, где негативные эмоции часто стигматизируются («Не ной», «Соберись», «Не грузи других»), многие учатся их подавлять. Это приводит к эмоциональным блокам, психосоматическим заболеваниям и сложностям в отношениях.</w:t>
      </w:r>
    </w:p>
    <w:p w:rsidR="000D0114" w:rsidRPr="000D0114" w:rsidRDefault="000D0114" w:rsidP="000D011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Почему мы избегаем негативных эмоций?</w:t>
      </w:r>
    </w:p>
    <w:p w:rsidR="000D0114" w:rsidRDefault="000D0114" w:rsidP="000D01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Культурные установки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>:</w:t>
      </w:r>
    </w:p>
    <w:p w:rsidR="000D0114" w:rsidRDefault="000D0114" w:rsidP="000D01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Во многих культурах гнев, грусть или страх считаются «слабостью». Например, мужчинам часто запрещают плакать, а женщин 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осуждают за проявление гнева. </w:t>
      </w:r>
    </w:p>
    <w:p w:rsidR="000D0114" w:rsidRPr="000D0114" w:rsidRDefault="000D0114" w:rsidP="000D01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proofErr w:type="spellStart"/>
      <w:r w:rsidRPr="000D0114">
        <w:rPr>
          <w:rFonts w:ascii="Times New Roman" w:eastAsia="Times New Roman" w:hAnsi="Times New Roman" w:cs="Times New Roman"/>
          <w:color w:val="404040"/>
          <w:sz w:val="28"/>
          <w:szCs w:val="28"/>
        </w:rPr>
        <w:t>Соцсети</w:t>
      </w:r>
      <w:proofErr w:type="spellEnd"/>
      <w:r w:rsidRPr="000D0114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формируют иллюзию, что «успешные люди всегда счастливы», что усиливает чувство стыда за свои переживания.</w:t>
      </w:r>
    </w:p>
    <w:p w:rsidR="000D0114" w:rsidRPr="000D0114" w:rsidRDefault="000D0114" w:rsidP="000D01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Страх потери контроля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. </w:t>
      </w:r>
      <w:r w:rsidRPr="000D0114">
        <w:rPr>
          <w:rFonts w:ascii="Times New Roman" w:eastAsia="Times New Roman" w:hAnsi="Times New Roman" w:cs="Times New Roman"/>
          <w:color w:val="404040"/>
          <w:sz w:val="28"/>
          <w:szCs w:val="28"/>
        </w:rPr>
        <w:t>Многие боятся, что эмоции захлестнут их, и они сделают что-то необратимое (накричат, навредят себе).</w:t>
      </w:r>
    </w:p>
    <w:p w:rsidR="000D0114" w:rsidRPr="000D0114" w:rsidRDefault="000D0114" w:rsidP="000D01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Незнание альтернатив</w:t>
      </w:r>
      <w:r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. </w:t>
      </w:r>
      <w:r w:rsidRPr="000D0114">
        <w:rPr>
          <w:rFonts w:ascii="Times New Roman" w:eastAsia="Times New Roman" w:hAnsi="Times New Roman" w:cs="Times New Roman"/>
          <w:color w:val="404040"/>
          <w:sz w:val="28"/>
          <w:szCs w:val="28"/>
        </w:rPr>
        <w:t>Если человека с детства не учили выражать эмоции здоровыми способами, он выбирает привычные: подавление, агрессию, самоповреждение.</w:t>
      </w:r>
    </w:p>
    <w:p w:rsidR="000D0114" w:rsidRPr="000D0114" w:rsidRDefault="000D0114" w:rsidP="000D0114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Что происходит, когда мы игнорируем эмоции?</w:t>
      </w:r>
    </w:p>
    <w:p w:rsidR="003D033E" w:rsidRDefault="000D0114" w:rsidP="003D0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Тело как «кладбище непрожитых чувств»</w:t>
      </w:r>
      <w:r w:rsidR="003D033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. </w:t>
      </w:r>
      <w:r w:rsidRPr="000D0114">
        <w:rPr>
          <w:rFonts w:ascii="Times New Roman" w:eastAsia="Times New Roman" w:hAnsi="Times New Roman" w:cs="Times New Roman"/>
          <w:color w:val="404040"/>
          <w:sz w:val="28"/>
          <w:szCs w:val="28"/>
        </w:rPr>
        <w:t>Подавленные эмоции не исчезают. Они накапливаются в теле, вызывая:</w:t>
      </w:r>
    </w:p>
    <w:p w:rsidR="003D033E" w:rsidRDefault="000D0114" w:rsidP="003D03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color w:val="404040"/>
          <w:sz w:val="28"/>
          <w:szCs w:val="28"/>
        </w:rPr>
        <w:lastRenderedPageBreak/>
        <w:br/>
        <w:t>— Хроническую усталость.</w:t>
      </w:r>
    </w:p>
    <w:p w:rsidR="003D033E" w:rsidRDefault="000D0114" w:rsidP="003D03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Мышечные зажимы (особенно в шее, спине, челюсти).</w:t>
      </w:r>
    </w:p>
    <w:p w:rsidR="000D0114" w:rsidRDefault="000D0114" w:rsidP="003D03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>— Головные боли, проблемы с ЖКТ, кожей.</w:t>
      </w:r>
    </w:p>
    <w:p w:rsidR="003D033E" w:rsidRPr="000D0114" w:rsidRDefault="003D033E" w:rsidP="003D0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:rsidR="000D0114" w:rsidRPr="000D0114" w:rsidRDefault="000D0114" w:rsidP="003D0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Эмоциональные взрывы</w:t>
      </w:r>
      <w:r w:rsidR="003D033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. </w:t>
      </w:r>
      <w:r w:rsidRPr="000D0114">
        <w:rPr>
          <w:rFonts w:ascii="Times New Roman" w:eastAsia="Times New Roman" w:hAnsi="Times New Roman" w:cs="Times New Roman"/>
          <w:color w:val="404040"/>
          <w:sz w:val="28"/>
          <w:szCs w:val="28"/>
        </w:rPr>
        <w:t>Непрожитый гнев может вылиться в неконтролируемую ярость из-за мелочи.</w:t>
      </w:r>
    </w:p>
    <w:p w:rsidR="000D0114" w:rsidRPr="000D0114" w:rsidRDefault="000D0114" w:rsidP="003D03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D0114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Потеря контакта с собой</w:t>
      </w:r>
      <w:r w:rsidR="003D033E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. </w:t>
      </w:r>
      <w:r w:rsidRPr="000D0114">
        <w:rPr>
          <w:rFonts w:ascii="Times New Roman" w:eastAsia="Times New Roman" w:hAnsi="Times New Roman" w:cs="Times New Roman"/>
          <w:color w:val="404040"/>
          <w:sz w:val="28"/>
          <w:szCs w:val="28"/>
        </w:rPr>
        <w:t>Человек перестает понимать, чего хочет, чувствует апатию или опустошенность.</w:t>
      </w:r>
    </w:p>
    <w:p w:rsidR="000D0114" w:rsidRPr="000D0114" w:rsidRDefault="000D0114" w:rsidP="003D0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04040"/>
          <w:sz w:val="28"/>
          <w:szCs w:val="28"/>
        </w:rPr>
      </w:pPr>
    </w:p>
    <w:p w:rsidR="005869EE" w:rsidRDefault="005869EE" w:rsidP="003D0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 xml:space="preserve">Чтобы научиться понимать эмоции, нужно перестать их бояться и начать с ними «разговаривать». 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>Первый шаг.</w:t>
      </w:r>
      <w:r w:rsidRPr="005869EE">
        <w:rPr>
          <w:rFonts w:ascii="Times New Roman" w:hAnsi="Times New Roman" w:cs="Times New Roman"/>
          <w:sz w:val="28"/>
          <w:szCs w:val="28"/>
        </w:rPr>
        <w:t xml:space="preserve">  Осознайте эмоцию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869EE">
        <w:rPr>
          <w:rFonts w:ascii="Times New Roman" w:hAnsi="Times New Roman" w:cs="Times New Roman"/>
          <w:sz w:val="28"/>
          <w:szCs w:val="28"/>
        </w:rPr>
        <w:t>Назовите её: «Я чувствую гнев/грусть/тревогу».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9EE">
        <w:rPr>
          <w:rFonts w:ascii="Times New Roman" w:hAnsi="Times New Roman" w:cs="Times New Roman"/>
          <w:sz w:val="28"/>
          <w:szCs w:val="28"/>
        </w:rPr>
        <w:t>Обратите внимание, где в теле она проявляется (например, сжатые кулаки, ком в горле, тяжесть в груди).</w:t>
      </w:r>
    </w:p>
    <w:p w:rsidR="000D0114" w:rsidRDefault="000D0114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95800" cy="1866900"/>
            <wp:effectExtent l="19050" t="0" r="0" b="0"/>
            <wp:docPr id="1" name="Рисунок 0" descr="Скриншот-12-02-2025 07_44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-12-02-2025 07_44_1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>Второй шаг.</w:t>
      </w:r>
      <w:r w:rsidRPr="005869EE">
        <w:rPr>
          <w:rFonts w:ascii="Times New Roman" w:hAnsi="Times New Roman" w:cs="Times New Roman"/>
          <w:sz w:val="28"/>
          <w:szCs w:val="28"/>
        </w:rPr>
        <w:t xml:space="preserve"> Задайте </w:t>
      </w:r>
      <w:proofErr w:type="gramStart"/>
      <w:r w:rsidRPr="005869EE">
        <w:rPr>
          <w:rFonts w:ascii="Times New Roman" w:hAnsi="Times New Roman" w:cs="Times New Roman"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9EE">
        <w:rPr>
          <w:rFonts w:ascii="Times New Roman" w:hAnsi="Times New Roman" w:cs="Times New Roman"/>
          <w:sz w:val="28"/>
          <w:szCs w:val="28"/>
        </w:rPr>
        <w:t>«Что вызвало эту эмоцию?»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69EE">
        <w:rPr>
          <w:rFonts w:ascii="Times New Roman" w:hAnsi="Times New Roman" w:cs="Times New Roman"/>
          <w:sz w:val="28"/>
          <w:szCs w:val="28"/>
        </w:rPr>
        <w:t>«О чём она пытается мне сказать?»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69EE">
        <w:rPr>
          <w:rFonts w:ascii="Times New Roman" w:hAnsi="Times New Roman" w:cs="Times New Roman"/>
          <w:sz w:val="28"/>
          <w:szCs w:val="28"/>
        </w:rPr>
        <w:t>«Какая моя потребность сейчас не удовлетворена?»</w:t>
      </w:r>
    </w:p>
    <w:p w:rsid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>Третий шаг.</w:t>
      </w:r>
      <w:r w:rsidRPr="005869EE">
        <w:rPr>
          <w:rFonts w:ascii="Times New Roman" w:hAnsi="Times New Roman" w:cs="Times New Roman"/>
          <w:sz w:val="28"/>
          <w:szCs w:val="28"/>
        </w:rPr>
        <w:t xml:space="preserve"> Найдите способ выразить её </w:t>
      </w:r>
      <w:proofErr w:type="spellStart"/>
      <w:r w:rsidRPr="005869EE">
        <w:rPr>
          <w:rFonts w:ascii="Times New Roman" w:hAnsi="Times New Roman" w:cs="Times New Roman"/>
          <w:sz w:val="28"/>
          <w:szCs w:val="28"/>
        </w:rPr>
        <w:t>экологично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Гнев: Побить подушку, порвать бумагу, написать гневное письмо (но не отправлять).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Грусть: Поплакать, поговорить с близким, послушать музыку.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Тревога: Использовать техники заземления (например, «5-4-3-2-1»).</w:t>
      </w:r>
    </w:p>
    <w:p w:rsid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>Давайте потренируемся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>Эмоция Гнев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Например, произошла ситуация: ваш друг опоздал на встречу.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Сигнал: «Мои границы нарушены. Я чувствую, что моё время не ценят».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Ваше действие: Спокойно сказать другу, что опоздания вас расстраивают.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 xml:space="preserve"> Тревога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lastRenderedPageBreak/>
        <w:t>Например, произошла ситуация: Предстоящий экзамен.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Сигнал: «Я не уверен в своих знаниях. Мне нужно подготовиться».</w:t>
      </w:r>
    </w:p>
    <w:p w:rsid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Действие: Составить план подготовки, сделать дыхательные упражнения.</w:t>
      </w:r>
    </w:p>
    <w:p w:rsid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>А сейчас мы попробуем потренироваться вместе.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9333C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 xml:space="preserve"> Групповая иг</w:t>
      </w:r>
      <w:r w:rsidR="00E93D02" w:rsidRPr="005869EE">
        <w:rPr>
          <w:rFonts w:ascii="Times New Roman" w:hAnsi="Times New Roman" w:cs="Times New Roman"/>
          <w:b/>
          <w:sz w:val="28"/>
          <w:szCs w:val="28"/>
        </w:rPr>
        <w:t>ра: «Эмоциональный баскетбол» (1</w:t>
      </w:r>
      <w:r w:rsidRPr="005869EE">
        <w:rPr>
          <w:rFonts w:ascii="Times New Roman" w:hAnsi="Times New Roman" w:cs="Times New Roman"/>
          <w:b/>
          <w:sz w:val="28"/>
          <w:szCs w:val="28"/>
        </w:rPr>
        <w:t>0 минут)</w:t>
      </w:r>
    </w:p>
    <w:p w:rsidR="00F9333C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 xml:space="preserve">Цель: </w:t>
      </w:r>
      <w:r w:rsidR="005869EE">
        <w:rPr>
          <w:rFonts w:ascii="Times New Roman" w:hAnsi="Times New Roman" w:cs="Times New Roman"/>
          <w:sz w:val="28"/>
          <w:szCs w:val="28"/>
        </w:rPr>
        <w:t>отражение</w:t>
      </w:r>
      <w:r w:rsidRPr="005869EE">
        <w:rPr>
          <w:rFonts w:ascii="Times New Roman" w:hAnsi="Times New Roman" w:cs="Times New Roman"/>
          <w:sz w:val="28"/>
          <w:szCs w:val="28"/>
        </w:rPr>
        <w:t xml:space="preserve"> эмоций через движение и юмор.</w:t>
      </w:r>
    </w:p>
    <w:p w:rsidR="00F9333C" w:rsidRPr="005869EE" w:rsidRDefault="00F9333C" w:rsidP="003D0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Участники встают в круг. Кидают мяч, называя ситуацию, которая вызывает негативную эмоцию (например: «Когда меня критикуют...»).</w:t>
      </w:r>
    </w:p>
    <w:p w:rsidR="00F9333C" w:rsidRDefault="00F9333C" w:rsidP="003D0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 xml:space="preserve">Тот, кто ловит мяч, быстро называет </w:t>
      </w:r>
      <w:proofErr w:type="spellStart"/>
      <w:r w:rsidRPr="005869EE">
        <w:rPr>
          <w:rFonts w:ascii="Times New Roman" w:hAnsi="Times New Roman" w:cs="Times New Roman"/>
          <w:sz w:val="28"/>
          <w:szCs w:val="28"/>
        </w:rPr>
        <w:t>экологичный</w:t>
      </w:r>
      <w:proofErr w:type="spellEnd"/>
      <w:r w:rsidRPr="005869EE">
        <w:rPr>
          <w:rFonts w:ascii="Times New Roman" w:hAnsi="Times New Roman" w:cs="Times New Roman"/>
          <w:sz w:val="28"/>
          <w:szCs w:val="28"/>
        </w:rPr>
        <w:t xml:space="preserve"> способ реакции («Сделать глубокий вдох», «Написать гневное письмо и порвать»).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D3FE5" w:rsidRDefault="005D3FE5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5869EE">
        <w:rPr>
          <w:rFonts w:ascii="Times New Roman" w:hAnsi="Times New Roman" w:cs="Times New Roman"/>
          <w:sz w:val="28"/>
          <w:szCs w:val="28"/>
        </w:rPr>
        <w:t xml:space="preserve"> в конце упражнения важно обсудить самые запоминающиеся рекомендации и проговорить их эффективность в группе.</w:t>
      </w:r>
    </w:p>
    <w:p w:rsidR="005869EE" w:rsidRPr="005869EE" w:rsidRDefault="005869EE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9333C" w:rsidRPr="005869EE" w:rsidRDefault="00E93D02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>Релаксация: «Сад эмоций» (5-7</w:t>
      </w:r>
      <w:r w:rsidR="00F9333C" w:rsidRPr="005869EE">
        <w:rPr>
          <w:rFonts w:ascii="Times New Roman" w:hAnsi="Times New Roman" w:cs="Times New Roman"/>
          <w:b/>
          <w:sz w:val="28"/>
          <w:szCs w:val="28"/>
        </w:rPr>
        <w:t xml:space="preserve"> минут)</w:t>
      </w:r>
      <w:r w:rsidRPr="005869EE">
        <w:rPr>
          <w:rFonts w:ascii="Times New Roman" w:hAnsi="Times New Roman" w:cs="Times New Roman"/>
          <w:b/>
          <w:sz w:val="28"/>
          <w:szCs w:val="28"/>
        </w:rPr>
        <w:t xml:space="preserve"> (см.Приложение 1)</w:t>
      </w:r>
    </w:p>
    <w:p w:rsidR="00F9333C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Цель: Закрепление состояния покоя.</w:t>
      </w:r>
    </w:p>
    <w:p w:rsidR="00F9333C" w:rsidRPr="005869EE" w:rsidRDefault="00F9333C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 xml:space="preserve">Под спокойную музыку участники </w:t>
      </w:r>
      <w:r w:rsidR="00E93D02" w:rsidRPr="005869EE">
        <w:rPr>
          <w:rFonts w:ascii="Times New Roman" w:hAnsi="Times New Roman" w:cs="Times New Roman"/>
          <w:sz w:val="28"/>
          <w:szCs w:val="28"/>
        </w:rPr>
        <w:t>садятся удобно на свои стулья, откидываются на спинки стульев.</w:t>
      </w:r>
      <w:r w:rsidRPr="005869EE">
        <w:rPr>
          <w:rFonts w:ascii="Times New Roman" w:hAnsi="Times New Roman" w:cs="Times New Roman"/>
          <w:sz w:val="28"/>
          <w:szCs w:val="28"/>
        </w:rPr>
        <w:br/>
      </w:r>
      <w:r w:rsidR="00E93D02" w:rsidRPr="005869EE">
        <w:rPr>
          <w:rFonts w:ascii="Times New Roman" w:eastAsia="Times New Roman" w:hAnsi="Times New Roman" w:cs="Times New Roman"/>
          <w:color w:val="404040"/>
          <w:sz w:val="28"/>
          <w:szCs w:val="28"/>
        </w:rPr>
        <w:t>«Сейчас мы отправимся в путешествие в ваш внутренний сад — место, где живут ваши эмоции.</w:t>
      </w:r>
    </w:p>
    <w:p w:rsidR="00F9333C" w:rsidRPr="005869EE" w:rsidRDefault="00E93D02" w:rsidP="005869E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5869EE">
        <w:rPr>
          <w:rFonts w:ascii="Times New Roman" w:hAnsi="Times New Roman" w:cs="Times New Roman"/>
          <w:sz w:val="28"/>
          <w:szCs w:val="28"/>
        </w:rPr>
        <w:t xml:space="preserve"> </w:t>
      </w:r>
      <w:r w:rsidR="00F9333C" w:rsidRPr="005869EE">
        <w:rPr>
          <w:rFonts w:ascii="Times New Roman" w:hAnsi="Times New Roman" w:cs="Times New Roman"/>
          <w:sz w:val="28"/>
          <w:szCs w:val="28"/>
        </w:rPr>
        <w:t xml:space="preserve"> обмен впечатлениями: «Какие эмоции "расцвели" в вашем саду?».</w:t>
      </w:r>
    </w:p>
    <w:p w:rsidR="00262142" w:rsidRPr="00262142" w:rsidRDefault="00262142" w:rsidP="003D0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142" w:rsidRPr="00262142" w:rsidRDefault="00262142" w:rsidP="003D0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42">
        <w:rPr>
          <w:rFonts w:ascii="Times New Roman" w:hAnsi="Times New Roman" w:cs="Times New Roman"/>
          <w:sz w:val="28"/>
          <w:szCs w:val="28"/>
        </w:rPr>
        <w:t xml:space="preserve">А в завершении нашей встречи хочу поделиться с вами техникой </w:t>
      </w:r>
      <w:proofErr w:type="spellStart"/>
      <w:r w:rsidRPr="00262142">
        <w:rPr>
          <w:rFonts w:ascii="Times New Roman" w:hAnsi="Times New Roman" w:cs="Times New Roman"/>
          <w:sz w:val="28"/>
          <w:szCs w:val="28"/>
        </w:rPr>
        <w:t>контейнирования</w:t>
      </w:r>
      <w:proofErr w:type="spellEnd"/>
      <w:r w:rsidRPr="00262142">
        <w:rPr>
          <w:rFonts w:ascii="Times New Roman" w:hAnsi="Times New Roman" w:cs="Times New Roman"/>
          <w:sz w:val="28"/>
          <w:szCs w:val="28"/>
        </w:rPr>
        <w:t xml:space="preserve"> самых сильных чувств.</w:t>
      </w:r>
    </w:p>
    <w:p w:rsidR="00262142" w:rsidRPr="00262142" w:rsidRDefault="00262142" w:rsidP="00262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142" w:rsidRPr="00262142" w:rsidRDefault="00262142" w:rsidP="00262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42">
        <w:rPr>
          <w:rFonts w:ascii="Times New Roman" w:hAnsi="Times New Roman" w:cs="Times New Roman"/>
          <w:b/>
          <w:sz w:val="28"/>
          <w:szCs w:val="28"/>
        </w:rPr>
        <w:t>Техника «Эмоциональный контейнер»</w:t>
      </w:r>
    </w:p>
    <w:p w:rsidR="00262142" w:rsidRPr="00262142" w:rsidRDefault="00262142" w:rsidP="00262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42">
        <w:rPr>
          <w:rFonts w:ascii="Times New Roman" w:hAnsi="Times New Roman" w:cs="Times New Roman"/>
          <w:sz w:val="28"/>
          <w:szCs w:val="28"/>
        </w:rPr>
        <w:t>Цель: Создать внутренний «сосуд», который поможет удерживать и перерабатывать эмоции, не давая им выйти из-под контроля.</w:t>
      </w:r>
    </w:p>
    <w:p w:rsidR="00262142" w:rsidRPr="00262142" w:rsidRDefault="00262142" w:rsidP="00262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142" w:rsidRPr="00262142" w:rsidRDefault="00262142" w:rsidP="00262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42">
        <w:rPr>
          <w:rFonts w:ascii="Times New Roman" w:hAnsi="Times New Roman" w:cs="Times New Roman"/>
          <w:sz w:val="28"/>
          <w:szCs w:val="28"/>
        </w:rPr>
        <w:t>Представьте контейнер.  Закройте глаза и представьте себе прочный, надежный сосуд. Это может быть шкатулка, сундук, банка или даже воображаемый «эмоциональный шар». Важно, чтобы он был достаточно большим, чтобы вместить все ваши чувства, и достаточно прочным, чтобы удержать их.</w:t>
      </w:r>
    </w:p>
    <w:p w:rsidR="00262142" w:rsidRPr="00262142" w:rsidRDefault="00262142" w:rsidP="002621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42">
        <w:rPr>
          <w:rFonts w:ascii="Times New Roman" w:hAnsi="Times New Roman" w:cs="Times New Roman"/>
          <w:sz w:val="28"/>
          <w:szCs w:val="28"/>
        </w:rPr>
        <w:t>Наполните контейнер. Мысленно «поместите» в него свои эмоции. Например:</w:t>
      </w:r>
      <w:r w:rsidRPr="00262142">
        <w:rPr>
          <w:rFonts w:ascii="Times New Roman" w:hAnsi="Times New Roman" w:cs="Times New Roman"/>
          <w:sz w:val="28"/>
          <w:szCs w:val="28"/>
        </w:rPr>
        <w:br/>
        <w:t>«Я кладу в контейнер свой гнев на одноклассника», «Я добавляю туда тревогу из-за экзамена». Вы можете представить эмоции в виде цветных шаров, облаков или даже символических предметов (например, горящий факел для гнева).</w:t>
      </w:r>
    </w:p>
    <w:p w:rsidR="00262142" w:rsidRPr="00262142" w:rsidRDefault="00262142" w:rsidP="00262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42">
        <w:rPr>
          <w:rFonts w:ascii="Times New Roman" w:hAnsi="Times New Roman" w:cs="Times New Roman"/>
          <w:sz w:val="28"/>
          <w:szCs w:val="28"/>
        </w:rPr>
        <w:lastRenderedPageBreak/>
        <w:t>Закройте контейнер. Мысленно закройте его крышкой или запечатайте. Скажите себе: «Сейчас я не готов разбираться с этим, но я знаю, где это хранится».</w:t>
      </w:r>
    </w:p>
    <w:p w:rsidR="00262142" w:rsidRPr="00262142" w:rsidRDefault="00262142" w:rsidP="00262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42">
        <w:rPr>
          <w:rFonts w:ascii="Times New Roman" w:hAnsi="Times New Roman" w:cs="Times New Roman"/>
          <w:sz w:val="28"/>
          <w:szCs w:val="28"/>
        </w:rPr>
        <w:t>Вернитесь к контейнеру позже. Когда почувствуете, что готовы, откройте контейнер и начните разбирать эмоции. Например: «Почему я так злился? Что я могу сделать, чтобы исправить ситуацию?»</w:t>
      </w:r>
    </w:p>
    <w:p w:rsidR="00262142" w:rsidRPr="00262142" w:rsidRDefault="00262142" w:rsidP="00262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42">
        <w:rPr>
          <w:rFonts w:ascii="Times New Roman" w:hAnsi="Times New Roman" w:cs="Times New Roman"/>
          <w:sz w:val="28"/>
          <w:szCs w:val="28"/>
        </w:rPr>
        <w:t>Почему это работает. Техника помогает временно «отложить» эмоции, чтобы справиться с ними в более подходящий момент. Она снижает риск эмоциональных вспышек или импульсивных действий.</w:t>
      </w:r>
    </w:p>
    <w:p w:rsidR="00262142" w:rsidRPr="00262142" w:rsidRDefault="00262142" w:rsidP="00262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2142">
        <w:rPr>
          <w:rFonts w:ascii="Times New Roman" w:hAnsi="Times New Roman" w:cs="Times New Roman"/>
          <w:sz w:val="28"/>
          <w:szCs w:val="28"/>
        </w:rPr>
        <w:t>Совет: если эмоции слишком интенсивные, представьте, что контейнер находится в безопасном месте (например, на дне океана или в космосе).</w:t>
      </w:r>
    </w:p>
    <w:p w:rsidR="00262142" w:rsidRPr="005869EE" w:rsidRDefault="00F9333C" w:rsidP="0026214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br/>
      </w:r>
      <w:r w:rsidR="00262142" w:rsidRPr="005869EE">
        <w:rPr>
          <w:rFonts w:ascii="Times New Roman" w:hAnsi="Times New Roman" w:cs="Times New Roman"/>
          <w:b/>
          <w:sz w:val="28"/>
          <w:szCs w:val="28"/>
        </w:rPr>
        <w:t>Рефлексия в конце тренинга</w:t>
      </w:r>
    </w:p>
    <w:p w:rsidR="00262142" w:rsidRDefault="00262142" w:rsidP="002621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 xml:space="preserve">Участники встают в круг и говорят по цепочке: «Я забираю с собой… (и перечисляют рекомендации и </w:t>
      </w:r>
      <w:proofErr w:type="spellStart"/>
      <w:r w:rsidRPr="005869EE">
        <w:rPr>
          <w:rFonts w:ascii="Times New Roman" w:hAnsi="Times New Roman" w:cs="Times New Roman"/>
          <w:sz w:val="28"/>
          <w:szCs w:val="28"/>
        </w:rPr>
        <w:t>инсайты</w:t>
      </w:r>
      <w:proofErr w:type="spellEnd"/>
      <w:r w:rsidRPr="005869EE">
        <w:rPr>
          <w:rFonts w:ascii="Times New Roman" w:hAnsi="Times New Roman" w:cs="Times New Roman"/>
          <w:sz w:val="28"/>
          <w:szCs w:val="28"/>
        </w:rPr>
        <w:t>, которые запомнились больше всего)».</w:t>
      </w:r>
    </w:p>
    <w:p w:rsidR="00F9333C" w:rsidRPr="003D033E" w:rsidRDefault="00F9333C" w:rsidP="003D0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69EE" w:rsidRPr="003D033E" w:rsidRDefault="005869EE" w:rsidP="003D0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33E">
        <w:rPr>
          <w:rFonts w:ascii="Times New Roman" w:hAnsi="Times New Roman" w:cs="Times New Roman"/>
          <w:b/>
          <w:sz w:val="28"/>
          <w:szCs w:val="28"/>
        </w:rPr>
        <w:t xml:space="preserve">Завершающее слово </w:t>
      </w:r>
    </w:p>
    <w:p w:rsidR="003D033E" w:rsidRPr="003D033E" w:rsidRDefault="003D033E" w:rsidP="003D0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 w:rsidRPr="003D033E">
        <w:rPr>
          <w:rFonts w:ascii="Times New Roman" w:hAnsi="Times New Roman" w:cs="Times New Roman"/>
          <w:color w:val="404040"/>
          <w:sz w:val="28"/>
          <w:szCs w:val="28"/>
        </w:rPr>
        <w:t xml:space="preserve">Проживать эмоции </w:t>
      </w:r>
      <w:proofErr w:type="spellStart"/>
      <w:r w:rsidRPr="003D033E">
        <w:rPr>
          <w:rFonts w:ascii="Times New Roman" w:hAnsi="Times New Roman" w:cs="Times New Roman"/>
          <w:color w:val="404040"/>
          <w:sz w:val="28"/>
          <w:szCs w:val="28"/>
        </w:rPr>
        <w:t>экологично</w:t>
      </w:r>
      <w:proofErr w:type="spellEnd"/>
      <w:r w:rsidRPr="003D033E">
        <w:rPr>
          <w:rFonts w:ascii="Times New Roman" w:hAnsi="Times New Roman" w:cs="Times New Roman"/>
          <w:color w:val="404040"/>
          <w:sz w:val="28"/>
          <w:szCs w:val="28"/>
        </w:rPr>
        <w:t xml:space="preserve"> — это навык, который можно развить, как умение плавать или кататься на велосипеде. Он не избавит от трудностей, но подарит свободу быть собой даже в штормовые периоды жизни.</w:t>
      </w:r>
    </w:p>
    <w:p w:rsidR="005869EE" w:rsidRPr="005869EE" w:rsidRDefault="005869EE" w:rsidP="003D0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э</w:t>
      </w:r>
      <w:r w:rsidRPr="005869EE">
        <w:rPr>
          <w:rFonts w:ascii="Times New Roman" w:hAnsi="Times New Roman" w:cs="Times New Roman"/>
          <w:sz w:val="28"/>
          <w:szCs w:val="28"/>
        </w:rPr>
        <w:t>моции — это не враги, а проводники. Они помогают нам понять, что происходит внутри и вокруг нас. Наша задача — не подавлять их, а научиться расшифровывать их послания. Когда мы принимаем свои эмоции, мы обретаем силу жить более осознанно и гармонично.</w:t>
      </w:r>
    </w:p>
    <w:p w:rsidR="005869EE" w:rsidRPr="005869EE" w:rsidRDefault="005869EE" w:rsidP="003D03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9EE">
        <w:rPr>
          <w:rFonts w:ascii="Times New Roman" w:hAnsi="Times New Roman" w:cs="Times New Roman"/>
          <w:sz w:val="28"/>
          <w:szCs w:val="28"/>
        </w:rPr>
        <w:t>Помните: нет «плохих» эмоций. Есть только те, которые мы ещё не научились понимать. Давайте начнём этот путь вместе.</w:t>
      </w:r>
    </w:p>
    <w:p w:rsidR="005869EE" w:rsidRPr="00E93D02" w:rsidRDefault="005869EE" w:rsidP="003D033E">
      <w:pPr>
        <w:spacing w:after="0" w:line="240" w:lineRule="auto"/>
        <w:ind w:firstLine="709"/>
        <w:contextualSpacing/>
        <w:jc w:val="both"/>
      </w:pPr>
    </w:p>
    <w:p w:rsidR="009413A5" w:rsidRDefault="009413A5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Default="00262142" w:rsidP="005869EE">
      <w:pPr>
        <w:spacing w:after="0" w:line="240" w:lineRule="auto"/>
        <w:ind w:firstLine="709"/>
        <w:contextualSpacing/>
      </w:pPr>
    </w:p>
    <w:p w:rsidR="00262142" w:rsidRPr="00E93D02" w:rsidRDefault="00262142" w:rsidP="005869EE">
      <w:pPr>
        <w:spacing w:after="0" w:line="240" w:lineRule="auto"/>
        <w:ind w:firstLine="709"/>
        <w:contextualSpacing/>
      </w:pPr>
    </w:p>
    <w:p w:rsidR="003D033E" w:rsidRDefault="003D033E" w:rsidP="003D033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413A5" w:rsidRPr="00B9261A" w:rsidRDefault="009413A5" w:rsidP="00B926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61A">
        <w:rPr>
          <w:rFonts w:ascii="Times New Roman" w:hAnsi="Times New Roman" w:cs="Times New Roman"/>
          <w:b/>
          <w:sz w:val="28"/>
          <w:szCs w:val="28"/>
        </w:rPr>
        <w:t>Текст релаксации «Сад эмоций»</w:t>
      </w:r>
    </w:p>
    <w:p w:rsidR="00B9261A" w:rsidRDefault="009413A5" w:rsidP="00B9261A">
      <w:pPr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lastRenderedPageBreak/>
        <w:t xml:space="preserve">(Звучит спокойная инструментальная музыка. Участники сидят или лежат в удобной позе. </w:t>
      </w:r>
      <w:r w:rsidR="00B9261A" w:rsidRPr="00B9261A">
        <w:rPr>
          <w:rFonts w:ascii="Times New Roman" w:hAnsi="Times New Roman" w:cs="Times New Roman"/>
          <w:sz w:val="28"/>
          <w:szCs w:val="28"/>
        </w:rPr>
        <w:t xml:space="preserve">Психолог </w:t>
      </w:r>
      <w:r w:rsidRPr="00B9261A">
        <w:rPr>
          <w:rFonts w:ascii="Times New Roman" w:hAnsi="Times New Roman" w:cs="Times New Roman"/>
          <w:sz w:val="28"/>
          <w:szCs w:val="28"/>
        </w:rPr>
        <w:t>говорит медленно, мягко, с паузами.)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b/>
          <w:sz w:val="28"/>
          <w:szCs w:val="28"/>
        </w:rPr>
        <w:t>Вступление: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«Сейчас мы отправимся в путешествие в ваш внутренний сад — место, где живут ваши эмоции. Здесь нет правил, спешки и оценок. Вы в безопасности. Просто позвольте себе расслабиться...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Закройте глаза. Сделайте глубокий вдох через нос... и медленный выдох через рот. Еще раз: вдох — наполняем легкие воздухом... выдох — отпускаем всё напряжение...</w:t>
      </w:r>
    </w:p>
    <w:p w:rsidR="009413A5" w:rsidRP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Постепенно расслабьте тело. Почувствуйте, как тяжелеют ваши руки... ноги... как смягчаются мышцы лица... Вы погружаетесь в состояние покоя».</w:t>
      </w:r>
    </w:p>
    <w:p w:rsidR="009413A5" w:rsidRPr="00B9261A" w:rsidRDefault="009413A5" w:rsidP="00B92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61A" w:rsidRP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61A">
        <w:rPr>
          <w:rFonts w:ascii="Times New Roman" w:hAnsi="Times New Roman" w:cs="Times New Roman"/>
          <w:b/>
          <w:sz w:val="28"/>
          <w:szCs w:val="28"/>
        </w:rPr>
        <w:t>Переход в сад: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«Представьте, что вы стоите у калитки, за которой находится ваш сад. Она может выглядеть как угодно: резная деревянная, каменная с узорами или светящаяся... Откройте ее и сделайте шаг внутрь.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Перед вами — пространство, где каждая эмоция превращается в растение, цветок или дерево. Оглядитесь: какие краски здесь преобладают? Яркие или приглушенные? Слышите ли вы звуки? Может, шелест листьев, журчание ручья или пение птиц?..</w:t>
      </w:r>
    </w:p>
    <w:p w:rsidR="009413A5" w:rsidRP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Сделайте еще один глубокий вдох. Пахнет землей после дождя? Цветущей сиренью? Свежей травой?.. Какой бы ни был аромат — он успокаивает вас».</w:t>
      </w:r>
    </w:p>
    <w:p w:rsidR="00B9261A" w:rsidRDefault="00B9261A" w:rsidP="00B92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61A">
        <w:rPr>
          <w:rFonts w:ascii="Times New Roman" w:hAnsi="Times New Roman" w:cs="Times New Roman"/>
          <w:b/>
          <w:sz w:val="28"/>
          <w:szCs w:val="28"/>
        </w:rPr>
        <w:t>Исследование сада: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«Пройдите по тропинке. По сторонам растут цветы, кусты, деревья. Присмотритесь:</w:t>
      </w:r>
      <w:r w:rsidRPr="00B9261A">
        <w:rPr>
          <w:rFonts w:ascii="Times New Roman" w:hAnsi="Times New Roman" w:cs="Times New Roman"/>
          <w:sz w:val="28"/>
          <w:szCs w:val="28"/>
        </w:rPr>
        <w:br/>
        <w:t>— Гнев может быть как кактус с острыми шипами.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— Грусть — как ива, ветви которой мягко склоняются к земле.</w:t>
      </w:r>
      <w:r w:rsidRPr="00B9261A">
        <w:rPr>
          <w:rFonts w:ascii="Times New Roman" w:hAnsi="Times New Roman" w:cs="Times New Roman"/>
          <w:sz w:val="28"/>
          <w:szCs w:val="28"/>
        </w:rPr>
        <w:br/>
        <w:t>— Радость — как подсолнух, тянущийся к солнцу.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— Страх — может быть хрупким папоротником, дрожащим от ветра.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Ни одно растение здесь не случайно. Каждое важно. Каждое — часть вас.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Подойдите к тому, что привлекает ваше внимание. Возможно, это растение выглядит увядшим или, наоборот, слишком колючим... Спросите его:</w:t>
      </w:r>
      <w:r w:rsidRPr="00B9261A">
        <w:rPr>
          <w:rFonts w:ascii="Times New Roman" w:hAnsi="Times New Roman" w:cs="Times New Roman"/>
          <w:sz w:val="28"/>
          <w:szCs w:val="28"/>
        </w:rPr>
        <w:br/>
        <w:t>— «Что тебе нужно? Может, воды? Или просто света?»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Возьмите лейку и полейте его. Или осторожно подрежьте сухие ветки... Почувствуйте, как забота наполняет сад.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Если встретите растение, которое пугает или вызывает грусть — не убегайте. Скажите ему: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— «Я вижу тебя. Ты имеешь право быть здесь».</w:t>
      </w:r>
    </w:p>
    <w:p w:rsidR="009413A5" w:rsidRP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Побудьте рядом столько, сколько нужно».</w:t>
      </w:r>
    </w:p>
    <w:p w:rsidR="009413A5" w:rsidRP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61A" w:rsidRP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61A">
        <w:rPr>
          <w:rFonts w:ascii="Times New Roman" w:hAnsi="Times New Roman" w:cs="Times New Roman"/>
          <w:b/>
          <w:sz w:val="28"/>
          <w:szCs w:val="28"/>
        </w:rPr>
        <w:t>Работа с эмоциями: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«Теперь найдите в саду место, где вам спокойно. Может, это гамак под деревом, скамейка у пруда или лужайка с мягкой травой... Сядьте или лягте.</w:t>
      </w:r>
    </w:p>
    <w:p w:rsidR="00B9261A" w:rsidRDefault="00B9261A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 xml:space="preserve"> </w:t>
      </w:r>
      <w:r w:rsidR="009413A5" w:rsidRPr="00B9261A">
        <w:rPr>
          <w:rFonts w:ascii="Times New Roman" w:hAnsi="Times New Roman" w:cs="Times New Roman"/>
          <w:sz w:val="28"/>
          <w:szCs w:val="28"/>
        </w:rPr>
        <w:t>Сделайте вдох и представьте, как золотой свет наполняет ваше тело... На выдохе он забирает остатки напряжения...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Теперь посмотрите на свой сад сверху. Он уникален. В нем есть и тенистые уголки, и солнечные поляны. Это нормально. Именно так рождается гармония.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Поблагодарите свой сад:</w:t>
      </w:r>
    </w:p>
    <w:p w:rsidR="009413A5" w:rsidRP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— «Спасибо за то, что ты есть. Я буду возвращаться сюда, чтобы учиться слышать себя».</w:t>
      </w:r>
    </w:p>
    <w:p w:rsidR="009413A5" w:rsidRP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61A">
        <w:rPr>
          <w:rFonts w:ascii="Times New Roman" w:hAnsi="Times New Roman" w:cs="Times New Roman"/>
          <w:b/>
          <w:sz w:val="28"/>
          <w:szCs w:val="28"/>
        </w:rPr>
        <w:t>Возвращение: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br/>
        <w:t>«Постепенно возвращайтесь в настоящий момент. Пошевелите пальцами рук и ног... Почувствуйте поверхность, на которой лежите или сидите...</w:t>
      </w:r>
    </w:p>
    <w:p w:rsid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Сделайте глубокий вдох... и на выдохе откройте глаза.</w:t>
      </w:r>
    </w:p>
    <w:p w:rsidR="009413A5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Возьмите с собой это чувство покоя. Помните: вы всегда можете вернуться в свой сад, чтобы восстановить силы».</w:t>
      </w:r>
    </w:p>
    <w:p w:rsidR="00B9261A" w:rsidRPr="00B9261A" w:rsidRDefault="00B9261A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261A" w:rsidRPr="00B9261A" w:rsidRDefault="00B9261A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61A">
        <w:rPr>
          <w:rFonts w:ascii="Times New Roman" w:hAnsi="Times New Roman" w:cs="Times New Roman"/>
          <w:b/>
          <w:sz w:val="28"/>
          <w:szCs w:val="28"/>
        </w:rPr>
        <w:t xml:space="preserve">Завершение </w:t>
      </w:r>
      <w:r w:rsidR="009413A5" w:rsidRPr="00B9261A">
        <w:rPr>
          <w:rFonts w:ascii="Times New Roman" w:hAnsi="Times New Roman" w:cs="Times New Roman"/>
          <w:b/>
          <w:sz w:val="28"/>
          <w:szCs w:val="28"/>
        </w:rPr>
        <w:t>(После паузы)</w:t>
      </w:r>
      <w:r w:rsidRPr="00B9261A">
        <w:rPr>
          <w:rFonts w:ascii="Times New Roman" w:hAnsi="Times New Roman" w:cs="Times New Roman"/>
          <w:b/>
          <w:sz w:val="28"/>
          <w:szCs w:val="28"/>
        </w:rPr>
        <w:t>:</w:t>
      </w:r>
    </w:p>
    <w:p w:rsidR="009413A5" w:rsidRPr="00B9261A" w:rsidRDefault="009413A5" w:rsidP="00B926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61A">
        <w:rPr>
          <w:rFonts w:ascii="Times New Roman" w:hAnsi="Times New Roman" w:cs="Times New Roman"/>
          <w:sz w:val="28"/>
          <w:szCs w:val="28"/>
        </w:rPr>
        <w:t>«Кто хочет поделиться, какие эмоции-растения встретились в вашем саду?.. (Обсуждение по желанию)».</w:t>
      </w:r>
    </w:p>
    <w:p w:rsidR="0086117A" w:rsidRPr="00F9333C" w:rsidRDefault="0086117A">
      <w:pPr>
        <w:rPr>
          <w:sz w:val="28"/>
          <w:szCs w:val="28"/>
        </w:rPr>
      </w:pPr>
    </w:p>
    <w:sectPr w:rsidR="0086117A" w:rsidRPr="00F9333C" w:rsidSect="0013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BCD"/>
    <w:multiLevelType w:val="multilevel"/>
    <w:tmpl w:val="D9FE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74B7C"/>
    <w:multiLevelType w:val="multilevel"/>
    <w:tmpl w:val="2D3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3EBF"/>
    <w:multiLevelType w:val="multilevel"/>
    <w:tmpl w:val="BB78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C143A"/>
    <w:multiLevelType w:val="multilevel"/>
    <w:tmpl w:val="70C2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50E2B"/>
    <w:multiLevelType w:val="multilevel"/>
    <w:tmpl w:val="67A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E0AE3"/>
    <w:multiLevelType w:val="multilevel"/>
    <w:tmpl w:val="D3E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F1545"/>
    <w:multiLevelType w:val="multilevel"/>
    <w:tmpl w:val="7328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96194"/>
    <w:multiLevelType w:val="multilevel"/>
    <w:tmpl w:val="5270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80964"/>
    <w:multiLevelType w:val="multilevel"/>
    <w:tmpl w:val="E3F4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E19F1"/>
    <w:multiLevelType w:val="multilevel"/>
    <w:tmpl w:val="E5E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716D4"/>
    <w:multiLevelType w:val="multilevel"/>
    <w:tmpl w:val="110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A567B"/>
    <w:multiLevelType w:val="hybridMultilevel"/>
    <w:tmpl w:val="DCAE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10147"/>
    <w:multiLevelType w:val="multilevel"/>
    <w:tmpl w:val="80F0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41BA2"/>
    <w:multiLevelType w:val="multilevel"/>
    <w:tmpl w:val="B69C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0D1B"/>
    <w:multiLevelType w:val="multilevel"/>
    <w:tmpl w:val="FC34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E7B28"/>
    <w:multiLevelType w:val="multilevel"/>
    <w:tmpl w:val="EAE4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A74727"/>
    <w:multiLevelType w:val="multilevel"/>
    <w:tmpl w:val="C192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05F7F"/>
    <w:multiLevelType w:val="multilevel"/>
    <w:tmpl w:val="C952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3E1499"/>
    <w:multiLevelType w:val="multilevel"/>
    <w:tmpl w:val="E902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F7E4A"/>
    <w:multiLevelType w:val="multilevel"/>
    <w:tmpl w:val="821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9956E7"/>
    <w:multiLevelType w:val="multilevel"/>
    <w:tmpl w:val="5226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0F377D"/>
    <w:multiLevelType w:val="multilevel"/>
    <w:tmpl w:val="D1B2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"/>
  </w:num>
  <w:num w:numId="5">
    <w:abstractNumId w:val="7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11"/>
  </w:num>
  <w:num w:numId="12">
    <w:abstractNumId w:val="3"/>
  </w:num>
  <w:num w:numId="13">
    <w:abstractNumId w:val="9"/>
  </w:num>
  <w:num w:numId="14">
    <w:abstractNumId w:val="5"/>
  </w:num>
  <w:num w:numId="15">
    <w:abstractNumId w:val="19"/>
  </w:num>
  <w:num w:numId="16">
    <w:abstractNumId w:val="6"/>
  </w:num>
  <w:num w:numId="17">
    <w:abstractNumId w:val="20"/>
  </w:num>
  <w:num w:numId="18">
    <w:abstractNumId w:val="12"/>
  </w:num>
  <w:num w:numId="19">
    <w:abstractNumId w:val="10"/>
  </w:num>
  <w:num w:numId="20">
    <w:abstractNumId w:val="0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3C"/>
    <w:rsid w:val="000D0114"/>
    <w:rsid w:val="00137091"/>
    <w:rsid w:val="00262142"/>
    <w:rsid w:val="003D033E"/>
    <w:rsid w:val="004060B7"/>
    <w:rsid w:val="00552180"/>
    <w:rsid w:val="00562653"/>
    <w:rsid w:val="005869EE"/>
    <w:rsid w:val="005B42CB"/>
    <w:rsid w:val="005D3FE5"/>
    <w:rsid w:val="005D495F"/>
    <w:rsid w:val="0086117A"/>
    <w:rsid w:val="00922225"/>
    <w:rsid w:val="009413A5"/>
    <w:rsid w:val="00A46138"/>
    <w:rsid w:val="00B9261A"/>
    <w:rsid w:val="00E072C3"/>
    <w:rsid w:val="00E658EB"/>
    <w:rsid w:val="00E77658"/>
    <w:rsid w:val="00E93D02"/>
    <w:rsid w:val="00F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01CE"/>
  <w15:docId w15:val="{0D1046A8-C3CE-4CEF-9D85-D886AEC3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091"/>
  </w:style>
  <w:style w:type="paragraph" w:styleId="3">
    <w:name w:val="heading 3"/>
    <w:basedOn w:val="a"/>
    <w:link w:val="30"/>
    <w:uiPriority w:val="9"/>
    <w:qFormat/>
    <w:rsid w:val="00F933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93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333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933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93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333C"/>
    <w:rPr>
      <w:b/>
      <w:bCs/>
    </w:rPr>
  </w:style>
  <w:style w:type="paragraph" w:styleId="a5">
    <w:name w:val="List Paragraph"/>
    <w:basedOn w:val="a"/>
    <w:uiPriority w:val="34"/>
    <w:qFormat/>
    <w:rsid w:val="00E93D0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11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62142"/>
    <w:rPr>
      <w:i/>
      <w:iCs/>
    </w:rPr>
  </w:style>
  <w:style w:type="table" w:styleId="a9">
    <w:name w:val="Table Grid"/>
    <w:basedOn w:val="a1"/>
    <w:uiPriority w:val="39"/>
    <w:rsid w:val="0092222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4</cp:revision>
  <cp:lastPrinted>2026-04-27T15:41:00Z</cp:lastPrinted>
  <dcterms:created xsi:type="dcterms:W3CDTF">2026-03-31T01:52:00Z</dcterms:created>
  <dcterms:modified xsi:type="dcterms:W3CDTF">2026-05-04T06:36:00Z</dcterms:modified>
</cp:coreProperties>
</file>